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14319D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4319D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14319D" w:rsidRDefault="003C7B7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Г</w:t>
      </w:r>
      <w:r w:rsidR="007D152B">
        <w:rPr>
          <w:rFonts w:cs="Times New Roman"/>
          <w:b/>
          <w:sz w:val="24"/>
          <w:szCs w:val="24"/>
        </w:rPr>
        <w:t>лавного г</w:t>
      </w:r>
      <w:r w:rsidR="009C3EE4" w:rsidRPr="0014319D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14319D">
        <w:rPr>
          <w:rFonts w:cs="Times New Roman"/>
          <w:b/>
          <w:sz w:val="24"/>
          <w:szCs w:val="24"/>
        </w:rPr>
        <w:t xml:space="preserve"> </w:t>
      </w:r>
    </w:p>
    <w:p w:rsidR="00056542" w:rsidRPr="0014319D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о</w:t>
      </w:r>
      <w:r w:rsidR="00056542" w:rsidRPr="0014319D">
        <w:rPr>
          <w:rFonts w:cs="Times New Roman"/>
          <w:b/>
          <w:sz w:val="24"/>
          <w:szCs w:val="24"/>
        </w:rPr>
        <w:t>тдела</w:t>
      </w:r>
      <w:r w:rsidRPr="0014319D">
        <w:rPr>
          <w:rFonts w:cs="Times New Roman"/>
          <w:b/>
          <w:sz w:val="24"/>
          <w:szCs w:val="24"/>
        </w:rPr>
        <w:t xml:space="preserve"> </w:t>
      </w:r>
      <w:r w:rsidR="004B0FCA" w:rsidRPr="0014319D">
        <w:rPr>
          <w:rFonts w:cs="Times New Roman"/>
          <w:b/>
          <w:sz w:val="24"/>
          <w:szCs w:val="24"/>
        </w:rPr>
        <w:t>урегулирования задолженности</w:t>
      </w:r>
    </w:p>
    <w:p w:rsidR="00674287" w:rsidRPr="0014319D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 xml:space="preserve"> </w:t>
      </w:r>
      <w:r w:rsidR="002029A6" w:rsidRPr="0014319D">
        <w:rPr>
          <w:rFonts w:cs="Times New Roman"/>
          <w:b/>
          <w:sz w:val="24"/>
          <w:szCs w:val="24"/>
        </w:rPr>
        <w:t>Инспекци</w:t>
      </w:r>
      <w:r w:rsidRPr="0014319D">
        <w:rPr>
          <w:rFonts w:cs="Times New Roman"/>
          <w:b/>
          <w:sz w:val="24"/>
          <w:szCs w:val="24"/>
        </w:rPr>
        <w:t>и</w:t>
      </w:r>
      <w:r w:rsidR="002029A6" w:rsidRPr="0014319D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14319D">
        <w:rPr>
          <w:rFonts w:cs="Times New Roman"/>
          <w:b/>
          <w:sz w:val="24"/>
          <w:szCs w:val="24"/>
        </w:rPr>
        <w:t>№ </w:t>
      </w:r>
      <w:r w:rsidR="00892BB1" w:rsidRPr="0014319D">
        <w:rPr>
          <w:rFonts w:cs="Times New Roman"/>
          <w:b/>
          <w:sz w:val="24"/>
          <w:szCs w:val="24"/>
        </w:rPr>
        <w:t>34</w:t>
      </w:r>
      <w:r w:rsidR="0066321A" w:rsidRPr="0014319D">
        <w:rPr>
          <w:rFonts w:cs="Times New Roman"/>
          <w:b/>
          <w:sz w:val="24"/>
          <w:szCs w:val="24"/>
        </w:rPr>
        <w:t xml:space="preserve"> </w:t>
      </w:r>
      <w:r w:rsidR="002029A6" w:rsidRPr="0014319D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14319D">
        <w:rPr>
          <w:rFonts w:cs="Times New Roman"/>
          <w:b/>
          <w:sz w:val="24"/>
          <w:szCs w:val="24"/>
        </w:rPr>
        <w:t>г</w:t>
      </w:r>
      <w:proofErr w:type="gramEnd"/>
      <w:r w:rsidR="002029A6" w:rsidRPr="0014319D">
        <w:rPr>
          <w:rFonts w:cs="Times New Roman"/>
          <w:b/>
          <w:sz w:val="24"/>
          <w:szCs w:val="24"/>
        </w:rPr>
        <w:t>. Москве</w:t>
      </w:r>
    </w:p>
    <w:p w:rsidR="000C2E02" w:rsidRPr="0014319D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4319D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19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4319D">
        <w:rPr>
          <w:rFonts w:ascii="Times New Roman" w:hAnsi="Times New Roman" w:cs="Times New Roman"/>
          <w:b/>
          <w:sz w:val="24"/>
          <w:szCs w:val="24"/>
        </w:rPr>
        <w:t> </w:t>
      </w:r>
      <w:r w:rsidRPr="0014319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4319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14319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19D">
        <w:rPr>
          <w:rFonts w:ascii="Times New Roman" w:hAnsi="Times New Roman" w:cs="Times New Roman"/>
          <w:sz w:val="24"/>
          <w:szCs w:val="24"/>
        </w:rPr>
        <w:t>1.</w:t>
      </w:r>
      <w:r w:rsidR="00016846" w:rsidRPr="0014319D">
        <w:rPr>
          <w:rFonts w:ascii="Times New Roman" w:hAnsi="Times New Roman" w:cs="Times New Roman"/>
          <w:sz w:val="24"/>
          <w:szCs w:val="24"/>
        </w:rPr>
        <w:t> </w:t>
      </w:r>
      <w:r w:rsidR="000B7C1A" w:rsidRPr="0014319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7D152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9C3EE4" w:rsidRPr="0014319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14319D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14319D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14319D">
        <w:rPr>
          <w:rFonts w:ascii="Times New Roman" w:hAnsi="Times New Roman" w:cs="Times New Roman"/>
          <w:sz w:val="24"/>
          <w:szCs w:val="24"/>
        </w:rPr>
        <w:t xml:space="preserve"> </w:t>
      </w:r>
      <w:r w:rsidR="004B0FCA" w:rsidRPr="0014319D">
        <w:rPr>
          <w:rFonts w:ascii="Times New Roman" w:hAnsi="Times New Roman" w:cs="Times New Roman"/>
          <w:sz w:val="24"/>
          <w:szCs w:val="24"/>
        </w:rPr>
        <w:t>урегулир</w:t>
      </w:r>
      <w:r w:rsidR="0014319D">
        <w:rPr>
          <w:rFonts w:ascii="Times New Roman" w:hAnsi="Times New Roman" w:cs="Times New Roman"/>
          <w:sz w:val="24"/>
          <w:szCs w:val="24"/>
        </w:rPr>
        <w:t>о</w:t>
      </w:r>
      <w:r w:rsidR="004B0FCA" w:rsidRPr="0014319D">
        <w:rPr>
          <w:rFonts w:ascii="Times New Roman" w:hAnsi="Times New Roman" w:cs="Times New Roman"/>
          <w:sz w:val="24"/>
          <w:szCs w:val="24"/>
        </w:rPr>
        <w:t>вания задолженности</w:t>
      </w:r>
      <w:r w:rsidR="00056542" w:rsidRPr="0014319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14319D">
        <w:rPr>
          <w:rFonts w:ascii="Times New Roman" w:hAnsi="Times New Roman" w:cs="Times New Roman"/>
          <w:sz w:val="24"/>
          <w:szCs w:val="24"/>
        </w:rPr>
        <w:t>о</w:t>
      </w:r>
      <w:r w:rsidR="00056542" w:rsidRPr="0014319D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14319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14319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14319D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14319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D152B">
        <w:rPr>
          <w:rFonts w:ascii="Times New Roman" w:hAnsi="Times New Roman" w:cs="Times New Roman"/>
          <w:sz w:val="24"/>
          <w:szCs w:val="24"/>
        </w:rPr>
        <w:t>ведущей</w:t>
      </w:r>
      <w:r w:rsidR="000B7C1A" w:rsidRPr="0014319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14319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4319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14319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19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4319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4319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14319D">
        <w:rPr>
          <w:rFonts w:ascii="Times New Roman" w:hAnsi="Times New Roman" w:cs="Times New Roman"/>
          <w:sz w:val="24"/>
          <w:szCs w:val="24"/>
        </w:rPr>
        <w:t>3</w:t>
      </w:r>
      <w:r w:rsidRPr="0014319D">
        <w:rPr>
          <w:rFonts w:ascii="Times New Roman" w:hAnsi="Times New Roman" w:cs="Times New Roman"/>
          <w:sz w:val="24"/>
          <w:szCs w:val="24"/>
        </w:rPr>
        <w:t>-</w:t>
      </w:r>
      <w:r w:rsidR="007D152B">
        <w:rPr>
          <w:rFonts w:ascii="Times New Roman" w:hAnsi="Times New Roman" w:cs="Times New Roman"/>
          <w:sz w:val="24"/>
          <w:szCs w:val="24"/>
        </w:rPr>
        <w:t>3</w:t>
      </w:r>
      <w:r w:rsidRPr="0014319D">
        <w:rPr>
          <w:rFonts w:ascii="Times New Roman" w:hAnsi="Times New Roman" w:cs="Times New Roman"/>
          <w:sz w:val="24"/>
          <w:szCs w:val="24"/>
        </w:rPr>
        <w:t>-0</w:t>
      </w:r>
      <w:r w:rsidR="009C3EE4" w:rsidRPr="0014319D">
        <w:rPr>
          <w:rFonts w:ascii="Times New Roman" w:hAnsi="Times New Roman" w:cs="Times New Roman"/>
          <w:sz w:val="24"/>
          <w:szCs w:val="24"/>
        </w:rPr>
        <w:t>9</w:t>
      </w:r>
      <w:r w:rsidR="007D152B">
        <w:rPr>
          <w:rFonts w:ascii="Times New Roman" w:hAnsi="Times New Roman" w:cs="Times New Roman"/>
          <w:sz w:val="24"/>
          <w:szCs w:val="24"/>
        </w:rPr>
        <w:t>4</w:t>
      </w:r>
      <w:r w:rsidR="000B7C1A" w:rsidRPr="0014319D">
        <w:rPr>
          <w:rFonts w:ascii="Times New Roman" w:hAnsi="Times New Roman" w:cs="Times New Roman"/>
          <w:bCs/>
          <w:sz w:val="24"/>
          <w:szCs w:val="24"/>
        </w:rPr>
        <w:t>.</w:t>
      </w:r>
    </w:p>
    <w:p w:rsidR="00121855" w:rsidRPr="0014319D" w:rsidRDefault="00E5383C" w:rsidP="00121855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2.</w:t>
      </w:r>
      <w:r w:rsidR="00016846" w:rsidRPr="0014319D">
        <w:rPr>
          <w:rFonts w:cs="Times New Roman"/>
          <w:sz w:val="24"/>
          <w:szCs w:val="24"/>
        </w:rPr>
        <w:t> </w:t>
      </w:r>
      <w:r w:rsidRPr="0014319D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7D152B">
        <w:rPr>
          <w:rFonts w:cs="Times New Roman"/>
          <w:sz w:val="24"/>
          <w:szCs w:val="24"/>
        </w:rPr>
        <w:t xml:space="preserve">главного </w:t>
      </w:r>
      <w:r w:rsidR="009C3EE4" w:rsidRPr="0014319D">
        <w:rPr>
          <w:rFonts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14319D">
        <w:rPr>
          <w:rFonts w:cs="Times New Roman"/>
          <w:sz w:val="24"/>
          <w:szCs w:val="24"/>
        </w:rPr>
        <w:t xml:space="preserve">: </w:t>
      </w:r>
      <w:r w:rsidR="00121855" w:rsidRPr="0014319D">
        <w:rPr>
          <w:rFonts w:cs="Times New Roman"/>
          <w:color w:val="1F3864" w:themeColor="accent5" w:themeShade="80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B0FCA" w:rsidRPr="0014319D" w:rsidRDefault="00E5383C" w:rsidP="004B0FCA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3.</w:t>
      </w:r>
      <w:r w:rsidR="00016846" w:rsidRPr="0014319D">
        <w:rPr>
          <w:rFonts w:cs="Times New Roman"/>
          <w:sz w:val="24"/>
          <w:szCs w:val="24"/>
        </w:rPr>
        <w:t> </w:t>
      </w:r>
      <w:r w:rsidRPr="0014319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52B">
        <w:rPr>
          <w:rFonts w:cs="Times New Roman"/>
          <w:sz w:val="24"/>
          <w:szCs w:val="24"/>
        </w:rPr>
        <w:t xml:space="preserve">главного </w:t>
      </w:r>
      <w:r w:rsidR="009C3EE4" w:rsidRPr="0014319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14319D">
        <w:rPr>
          <w:rFonts w:cs="Times New Roman"/>
          <w:color w:val="002060"/>
          <w:sz w:val="24"/>
          <w:szCs w:val="24"/>
        </w:rPr>
        <w:t xml:space="preserve"> </w:t>
      </w:r>
      <w:r w:rsidR="0040541B" w:rsidRPr="0014319D">
        <w:rPr>
          <w:rFonts w:cs="Times New Roman"/>
          <w:color w:val="002060"/>
          <w:sz w:val="24"/>
          <w:szCs w:val="24"/>
        </w:rPr>
        <w:t>о</w:t>
      </w:r>
      <w:r w:rsidR="00056542" w:rsidRPr="0014319D">
        <w:rPr>
          <w:rFonts w:cs="Times New Roman"/>
          <w:color w:val="002060"/>
          <w:sz w:val="24"/>
          <w:szCs w:val="24"/>
        </w:rPr>
        <w:t>тдела</w:t>
      </w:r>
      <w:r w:rsidRPr="0014319D">
        <w:rPr>
          <w:rFonts w:cs="Times New Roman"/>
          <w:sz w:val="24"/>
          <w:szCs w:val="24"/>
        </w:rPr>
        <w:t>:</w:t>
      </w:r>
      <w:r w:rsidR="00B14EB0" w:rsidRPr="0014319D">
        <w:rPr>
          <w:rFonts w:cs="Times New Roman"/>
          <w:sz w:val="24"/>
          <w:szCs w:val="24"/>
        </w:rPr>
        <w:t xml:space="preserve"> </w:t>
      </w:r>
      <w:r w:rsidR="004B0FCA" w:rsidRPr="0014319D">
        <w:rPr>
          <w:rFonts w:cs="Times New Roman"/>
          <w:color w:val="1F3864" w:themeColor="accent5" w:themeShade="80"/>
          <w:sz w:val="24"/>
          <w:szCs w:val="24"/>
        </w:rPr>
        <w:t xml:space="preserve">Регулирование в сфере финансовой несостоятельности (банкротства) финансового оздоровления (санации) и урегулирование задолженности. Регулирование в сфере урегулирования задолженности. </w:t>
      </w:r>
    </w:p>
    <w:p w:rsidR="003B7A81" w:rsidRPr="0014319D" w:rsidRDefault="00016846" w:rsidP="004B0FCA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4</w:t>
      </w:r>
      <w:r w:rsidR="003B7A81" w:rsidRPr="0014319D">
        <w:rPr>
          <w:rFonts w:cs="Times New Roman"/>
          <w:sz w:val="24"/>
          <w:szCs w:val="24"/>
        </w:rPr>
        <w:t>.</w:t>
      </w:r>
      <w:r w:rsidRPr="0014319D">
        <w:rPr>
          <w:rFonts w:cs="Times New Roman"/>
          <w:sz w:val="24"/>
          <w:szCs w:val="24"/>
        </w:rPr>
        <w:t> </w:t>
      </w:r>
      <w:r w:rsidR="00397C11" w:rsidRPr="0014319D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7D152B">
        <w:rPr>
          <w:rFonts w:cs="Times New Roman"/>
          <w:sz w:val="24"/>
          <w:szCs w:val="24"/>
        </w:rPr>
        <w:t xml:space="preserve"> главного </w:t>
      </w:r>
      <w:r w:rsidR="009C3EE4" w:rsidRPr="0014319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14319D">
        <w:rPr>
          <w:rFonts w:cs="Times New Roman"/>
          <w:color w:val="002060"/>
          <w:sz w:val="24"/>
          <w:szCs w:val="24"/>
        </w:rPr>
        <w:t xml:space="preserve"> </w:t>
      </w:r>
      <w:r w:rsidR="00862FFE" w:rsidRPr="0014319D">
        <w:rPr>
          <w:rFonts w:cs="Times New Roman"/>
          <w:color w:val="002060"/>
          <w:sz w:val="24"/>
          <w:szCs w:val="24"/>
        </w:rPr>
        <w:t>о</w:t>
      </w:r>
      <w:r w:rsidR="00056542" w:rsidRPr="0014319D">
        <w:rPr>
          <w:rFonts w:cs="Times New Roman"/>
          <w:color w:val="002060"/>
          <w:sz w:val="24"/>
          <w:szCs w:val="24"/>
        </w:rPr>
        <w:t>тдела</w:t>
      </w:r>
      <w:r w:rsidR="00397C11" w:rsidRPr="0014319D">
        <w:rPr>
          <w:rFonts w:cs="Times New Roman"/>
          <w:sz w:val="24"/>
          <w:szCs w:val="24"/>
        </w:rPr>
        <w:t xml:space="preserve"> осуществляются </w:t>
      </w:r>
      <w:r w:rsidR="00056542" w:rsidRPr="0014319D">
        <w:rPr>
          <w:rFonts w:cs="Times New Roman"/>
          <w:sz w:val="24"/>
          <w:szCs w:val="24"/>
        </w:rPr>
        <w:t>начальником Инспекции</w:t>
      </w:r>
      <w:r w:rsidR="003B7A81" w:rsidRPr="0014319D">
        <w:rPr>
          <w:rFonts w:cs="Times New Roman"/>
          <w:sz w:val="24"/>
          <w:szCs w:val="24"/>
        </w:rPr>
        <w:t>.</w:t>
      </w:r>
    </w:p>
    <w:p w:rsidR="003B7A81" w:rsidRPr="0014319D" w:rsidRDefault="001559CE" w:rsidP="00944E3B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5. </w:t>
      </w:r>
      <w:r w:rsidR="003C7B7F" w:rsidRPr="0014319D">
        <w:rPr>
          <w:rFonts w:cs="Times New Roman"/>
          <w:color w:val="002060"/>
          <w:sz w:val="24"/>
          <w:szCs w:val="24"/>
        </w:rPr>
        <w:t>Г</w:t>
      </w:r>
      <w:r w:rsidR="007D152B">
        <w:rPr>
          <w:rFonts w:cs="Times New Roman"/>
          <w:color w:val="002060"/>
          <w:sz w:val="24"/>
          <w:szCs w:val="24"/>
        </w:rPr>
        <w:t>лавный г</w:t>
      </w:r>
      <w:r w:rsidR="009C3EE4" w:rsidRPr="0014319D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14319D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14319D">
        <w:rPr>
          <w:rFonts w:cs="Times New Roman"/>
          <w:sz w:val="24"/>
          <w:szCs w:val="24"/>
        </w:rPr>
        <w:t>начальнику отдела</w:t>
      </w:r>
      <w:r w:rsidR="009075C8" w:rsidRPr="0014319D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14319D">
        <w:rPr>
          <w:rFonts w:cs="Times New Roman"/>
          <w:sz w:val="24"/>
          <w:szCs w:val="24"/>
        </w:rPr>
        <w:t>.</w:t>
      </w:r>
    </w:p>
    <w:p w:rsidR="0014319D" w:rsidRDefault="0014319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4319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19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4319D">
        <w:rPr>
          <w:rFonts w:ascii="Times New Roman" w:hAnsi="Times New Roman" w:cs="Times New Roman"/>
          <w:b/>
          <w:sz w:val="24"/>
          <w:szCs w:val="24"/>
        </w:rPr>
        <w:t> </w:t>
      </w:r>
      <w:r w:rsidRPr="0014319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4319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319D" w:rsidRDefault="007B2780" w:rsidP="003B7A81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6</w:t>
      </w:r>
      <w:r w:rsidR="003B7A81" w:rsidRPr="0014319D">
        <w:rPr>
          <w:rFonts w:cs="Times New Roman"/>
          <w:sz w:val="24"/>
          <w:szCs w:val="24"/>
        </w:rPr>
        <w:t>.</w:t>
      </w:r>
      <w:r w:rsidR="0049073B" w:rsidRPr="0014319D">
        <w:rPr>
          <w:rFonts w:cs="Times New Roman"/>
          <w:sz w:val="24"/>
          <w:szCs w:val="24"/>
        </w:rPr>
        <w:t> </w:t>
      </w:r>
      <w:r w:rsidR="003B7A81" w:rsidRPr="0014319D">
        <w:rPr>
          <w:rFonts w:cs="Times New Roman"/>
          <w:sz w:val="24"/>
          <w:szCs w:val="24"/>
        </w:rPr>
        <w:t xml:space="preserve">Для замещения должности </w:t>
      </w:r>
      <w:r w:rsidR="007D152B">
        <w:rPr>
          <w:rFonts w:cs="Times New Roman"/>
          <w:sz w:val="24"/>
          <w:szCs w:val="24"/>
        </w:rPr>
        <w:t xml:space="preserve">главного </w:t>
      </w:r>
      <w:r w:rsidR="009075C8" w:rsidRPr="0014319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14319D">
        <w:rPr>
          <w:rFonts w:cs="Times New Roman"/>
          <w:color w:val="002060"/>
          <w:sz w:val="24"/>
          <w:szCs w:val="24"/>
        </w:rPr>
        <w:t xml:space="preserve"> </w:t>
      </w:r>
      <w:r w:rsidR="0040541B" w:rsidRPr="0014319D">
        <w:rPr>
          <w:rFonts w:cs="Times New Roman"/>
          <w:color w:val="002060"/>
          <w:sz w:val="24"/>
          <w:szCs w:val="24"/>
        </w:rPr>
        <w:t>отдела</w:t>
      </w:r>
      <w:r w:rsidR="003B7A81" w:rsidRPr="0014319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14319D">
        <w:rPr>
          <w:rFonts w:cs="Times New Roman"/>
          <w:sz w:val="24"/>
          <w:szCs w:val="24"/>
        </w:rPr>
        <w:t xml:space="preserve">квалификационные </w:t>
      </w:r>
      <w:r w:rsidR="003B7A81" w:rsidRPr="0014319D">
        <w:rPr>
          <w:rFonts w:cs="Times New Roman"/>
          <w:sz w:val="24"/>
          <w:szCs w:val="24"/>
        </w:rPr>
        <w:t>требования</w:t>
      </w:r>
      <w:r w:rsidR="008A2C99" w:rsidRPr="0014319D">
        <w:rPr>
          <w:rFonts w:cs="Times New Roman"/>
          <w:sz w:val="24"/>
          <w:szCs w:val="24"/>
        </w:rPr>
        <w:t>:</w:t>
      </w:r>
    </w:p>
    <w:p w:rsidR="00DD70CF" w:rsidRDefault="00DD70CF" w:rsidP="00DD70CF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D1252" w:rsidRPr="00D62CEB" w:rsidRDefault="003D1252" w:rsidP="003D1252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14319D" w:rsidRDefault="006F411B" w:rsidP="00F72CE0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6.</w:t>
      </w:r>
      <w:r w:rsidR="00FE6A59" w:rsidRPr="0014319D">
        <w:rPr>
          <w:rFonts w:cs="Times New Roman"/>
          <w:sz w:val="24"/>
          <w:szCs w:val="24"/>
        </w:rPr>
        <w:t>3</w:t>
      </w:r>
      <w:r w:rsidR="00C20C8F" w:rsidRPr="0014319D">
        <w:rPr>
          <w:rFonts w:cs="Times New Roman"/>
          <w:sz w:val="24"/>
          <w:szCs w:val="24"/>
        </w:rPr>
        <w:t>. Наличие</w:t>
      </w:r>
      <w:r w:rsidR="00E711C3" w:rsidRPr="0014319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4319D">
        <w:rPr>
          <w:rFonts w:cs="Times New Roman"/>
          <w:sz w:val="24"/>
          <w:szCs w:val="24"/>
        </w:rPr>
        <w:t>:</w:t>
      </w:r>
    </w:p>
    <w:p w:rsidR="004B0FCA" w:rsidRPr="0014319D" w:rsidRDefault="006F411B" w:rsidP="0014319D">
      <w:pPr>
        <w:pStyle w:val="Default"/>
        <w:ind w:firstLine="709"/>
        <w:jc w:val="both"/>
        <w:rPr>
          <w:color w:val="1F3864" w:themeColor="accent5" w:themeShade="80"/>
        </w:rPr>
      </w:pPr>
      <w:r w:rsidRPr="0014319D">
        <w:rPr>
          <w:color w:val="auto"/>
        </w:rPr>
        <w:t>6.</w:t>
      </w:r>
      <w:r w:rsidR="007834FB" w:rsidRPr="0014319D">
        <w:rPr>
          <w:color w:val="auto"/>
        </w:rPr>
        <w:t>3</w:t>
      </w:r>
      <w:r w:rsidR="00CA730A" w:rsidRPr="0014319D">
        <w:rPr>
          <w:color w:val="auto"/>
        </w:rPr>
        <w:t>.1.</w:t>
      </w:r>
      <w:r w:rsidR="0071560A" w:rsidRPr="0014319D">
        <w:rPr>
          <w:color w:val="auto"/>
        </w:rPr>
        <w:t> </w:t>
      </w:r>
      <w:r w:rsidR="00A97A49" w:rsidRPr="0014319D">
        <w:rPr>
          <w:color w:val="auto"/>
        </w:rPr>
        <w:t xml:space="preserve">В сфере законодательства Российской Федерации: </w:t>
      </w:r>
      <w:proofErr w:type="gramStart"/>
      <w:r w:rsidR="004B0FCA" w:rsidRPr="0014319D">
        <w:rPr>
          <w:color w:val="1F3864" w:themeColor="accent5" w:themeShade="80"/>
        </w:rPr>
        <w:t>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Федерации; Уголовный кодекс Российской Федерации; Гражданский кодекс Российской Федерации;</w:t>
      </w:r>
      <w:r w:rsidR="0014319D">
        <w:rPr>
          <w:color w:val="1F3864" w:themeColor="accent5" w:themeShade="80"/>
        </w:rPr>
        <w:t xml:space="preserve"> </w:t>
      </w:r>
      <w:r w:rsidR="003B25B0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4B0FCA" w:rsidRPr="0014319D">
        <w:rPr>
          <w:color w:val="1F3864" w:themeColor="accent5" w:themeShade="80"/>
        </w:rPr>
        <w:t>Федеральный закон от 26 октября 2002 г. № 127-ФЗ «О несостоятельности (банкротстве)»;</w:t>
      </w:r>
      <w:proofErr w:type="gramEnd"/>
      <w:r w:rsidR="004B0FCA" w:rsidRPr="0014319D">
        <w:rPr>
          <w:color w:val="1F3864" w:themeColor="accent5" w:themeShade="80"/>
        </w:rPr>
        <w:t xml:space="preserve"> </w:t>
      </w:r>
      <w:proofErr w:type="gramStart"/>
      <w:r w:rsidR="004B0FCA" w:rsidRPr="0014319D">
        <w:rPr>
          <w:color w:val="1F3864" w:themeColor="accent5" w:themeShade="80"/>
        </w:rPr>
        <w:t xml:space="preserve">Федеральный закон от 08 августа 2001 г. № </w:t>
      </w:r>
      <w:r w:rsidR="004B0FCA" w:rsidRPr="0014319D">
        <w:rPr>
          <w:color w:val="1F3864" w:themeColor="accent5" w:themeShade="80"/>
        </w:rPr>
        <w:lastRenderedPageBreak/>
        <w:t>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</w:t>
      </w:r>
      <w:proofErr w:type="gramEnd"/>
      <w:r w:rsidR="004B0FCA" w:rsidRPr="0014319D">
        <w:rPr>
          <w:color w:val="1F3864" w:themeColor="accent5" w:themeShade="80"/>
        </w:rPr>
        <w:t xml:space="preserve"> Федеральный закон от 29 ноября 2007 г. № 282-ФЗ «Об официальном статистическом учете и системе государственной статистики в Российской Федерации»; Закон Российской Федерации от 21 марта 1991 г. № 943-1 «О налоговых органах Российской Федерации»; Указ Президента Российск</w:t>
      </w:r>
      <w:r w:rsidR="003B25B0">
        <w:rPr>
          <w:color w:val="1F3864" w:themeColor="accent5" w:themeShade="80"/>
        </w:rPr>
        <w:t>ой Федерации от 7 мая 2012 г. № </w:t>
      </w:r>
      <w:r w:rsidR="004B0FCA" w:rsidRPr="0014319D">
        <w:rPr>
          <w:color w:val="1F3864" w:themeColor="accent5" w:themeShade="80"/>
        </w:rPr>
        <w:t xml:space="preserve">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4B0FCA" w:rsidRPr="0014319D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B0FCA" w:rsidRPr="0014319D">
        <w:rPr>
          <w:color w:val="1F3864" w:themeColor="accent5" w:themeShade="80"/>
        </w:rPr>
        <w:t xml:space="preserve"> </w:t>
      </w:r>
      <w:proofErr w:type="gramStart"/>
      <w:r w:rsidR="004B0FCA" w:rsidRPr="0014319D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4B0FCA" w:rsidRPr="0014319D">
        <w:rPr>
          <w:color w:val="1F3864" w:themeColor="accent5" w:themeShade="80"/>
        </w:rPr>
        <w:t xml:space="preserve">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proofErr w:type="spellStart"/>
      <w:r w:rsidR="004B0FCA" w:rsidRPr="0014319D">
        <w:rPr>
          <w:color w:val="1F3864" w:themeColor="accent5" w:themeShade="80"/>
        </w:rPr>
        <w:t>саморегулируемой</w:t>
      </w:r>
      <w:proofErr w:type="spellEnd"/>
      <w:r w:rsidR="004B0FCA" w:rsidRPr="0014319D">
        <w:rPr>
          <w:color w:val="1F3864" w:themeColor="accent5" w:themeShade="80"/>
        </w:rPr>
        <w:t xml:space="preserve">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4B0FCA" w:rsidRPr="0014319D">
        <w:rPr>
          <w:color w:val="1F3864" w:themeColor="accent5" w:themeShade="80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4B0FCA" w:rsidRPr="0014319D">
        <w:rPr>
          <w:color w:val="1F3864" w:themeColor="accent5" w:themeShade="80"/>
        </w:rPr>
        <w:t xml:space="preserve"> списания указанных недоимки и задолженности»; приказ ФНС России от 28 сентября 2010 г. № ММВ-7-8/469@ «Об утверждении </w:t>
      </w:r>
      <w:proofErr w:type="gramStart"/>
      <w:r w:rsidR="004B0FCA" w:rsidRPr="0014319D">
        <w:rPr>
          <w:color w:val="1F3864" w:themeColor="accent5" w:themeShade="80"/>
        </w:rPr>
        <w:t>Порядка изменения срока уплаты налога</w:t>
      </w:r>
      <w:proofErr w:type="gramEnd"/>
      <w:r w:rsidR="004B0FCA" w:rsidRPr="0014319D">
        <w:rPr>
          <w:color w:val="1F3864" w:themeColor="accent5" w:themeShade="80"/>
        </w:rPr>
        <w:t xml:space="preserve"> и сбора, а также пени и штрафа налоговыми органами»; приказ ФНС РФ от 26.09.2016 № ММВ-7-8/507@ «О внесении изменений в Порядок списания недоимки и задолженности по пеням, штрафам и процентам, признанных безнадежными к взысканию</w:t>
      </w:r>
      <w:proofErr w:type="gramStart"/>
      <w:r w:rsidR="004B0FCA" w:rsidRPr="0014319D">
        <w:rPr>
          <w:color w:val="1F3864" w:themeColor="accent5" w:themeShade="80"/>
        </w:rPr>
        <w:t xml:space="preserve">, …»; </w:t>
      </w:r>
      <w:proofErr w:type="gramEnd"/>
      <w:r w:rsidR="004B0FCA" w:rsidRPr="0014319D">
        <w:rPr>
          <w:color w:val="1F3864" w:themeColor="accent5" w:themeShade="80"/>
        </w:rPr>
        <w:t xml:space="preserve">Соглашение от 14 </w:t>
      </w:r>
      <w:r w:rsidR="004B0FCA" w:rsidRPr="0014319D">
        <w:rPr>
          <w:color w:val="1F3864" w:themeColor="accent5" w:themeShade="80"/>
        </w:rPr>
        <w:lastRenderedPageBreak/>
        <w:t xml:space="preserve">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71560A" w:rsidRPr="0014319D" w:rsidRDefault="003C7B7F" w:rsidP="00FA130C">
      <w:pPr>
        <w:pStyle w:val="Default"/>
        <w:ind w:firstLine="709"/>
        <w:jc w:val="both"/>
      </w:pPr>
      <w:r w:rsidRPr="0014319D">
        <w:rPr>
          <w:color w:val="002060"/>
        </w:rPr>
        <w:t>Г</w:t>
      </w:r>
      <w:r w:rsidR="007D152B">
        <w:rPr>
          <w:color w:val="002060"/>
        </w:rPr>
        <w:t>лавный г</w:t>
      </w:r>
      <w:r w:rsidR="009075C8" w:rsidRPr="0014319D">
        <w:rPr>
          <w:color w:val="002060"/>
        </w:rPr>
        <w:t>осударственный налоговый инспектор</w:t>
      </w:r>
      <w:r w:rsidR="0040541B" w:rsidRPr="0014319D">
        <w:rPr>
          <w:color w:val="002060"/>
        </w:rPr>
        <w:t xml:space="preserve"> отдела</w:t>
      </w:r>
      <w:r w:rsidR="003219ED" w:rsidRPr="0014319D">
        <w:t xml:space="preserve"> </w:t>
      </w:r>
      <w:r w:rsidR="0081666B" w:rsidRPr="0014319D">
        <w:t xml:space="preserve">должен </w:t>
      </w:r>
      <w:r w:rsidR="00B7300E" w:rsidRPr="0014319D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4319D">
        <w:t>нальной служебной деятельности.</w:t>
      </w:r>
    </w:p>
    <w:p w:rsidR="0087648C" w:rsidRPr="0014319D" w:rsidRDefault="0087648C" w:rsidP="0087648C">
      <w:pPr>
        <w:pStyle w:val="Default"/>
        <w:ind w:firstLine="709"/>
        <w:jc w:val="both"/>
        <w:rPr>
          <w:color w:val="1F3864" w:themeColor="accent5" w:themeShade="80"/>
        </w:rPr>
      </w:pPr>
      <w:r w:rsidRPr="0014319D">
        <w:t xml:space="preserve">6.3.2. Иные профессиональные знания: </w:t>
      </w:r>
      <w:r w:rsidRPr="0014319D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</w:t>
      </w:r>
      <w:proofErr w:type="gramStart"/>
      <w:r w:rsidRPr="0014319D">
        <w:rPr>
          <w:color w:val="1F3864" w:themeColor="accent5" w:themeShade="80"/>
        </w:rPr>
        <w:t>особенности банковской системы Российской Федерации (в части списания денежных средств с расчетных счетов);  организационные основы процедуры банкротства;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14319D">
        <w:rPr>
          <w:color w:val="1F3864" w:themeColor="accent5" w:themeShade="80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87648C" w:rsidRPr="0014319D" w:rsidRDefault="0087648C" w:rsidP="0087648C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 xml:space="preserve"> 6.4. </w:t>
      </w:r>
      <w:proofErr w:type="gramStart"/>
      <w:r w:rsidRPr="0014319D">
        <w:rPr>
          <w:rFonts w:cs="Times New Roman"/>
          <w:sz w:val="24"/>
          <w:szCs w:val="24"/>
        </w:rPr>
        <w:t>Наличие функциональных знаний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:</w:t>
      </w:r>
      <w:r w:rsidRPr="0014319D">
        <w:rPr>
          <w:rFonts w:cs="Times New Roman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14319D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проверок. </w:t>
      </w:r>
    </w:p>
    <w:p w:rsidR="003D1252" w:rsidRPr="001462BF" w:rsidRDefault="003D1252" w:rsidP="003D1252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7648C" w:rsidRPr="0014319D" w:rsidRDefault="0087648C" w:rsidP="0087648C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6.6. </w:t>
      </w:r>
      <w:proofErr w:type="gramStart"/>
      <w:r w:rsidRPr="0014319D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648C" w:rsidRPr="0014319D" w:rsidRDefault="0087648C" w:rsidP="0087648C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6.7. </w:t>
      </w:r>
      <w:proofErr w:type="gramStart"/>
      <w:r w:rsidRPr="0014319D">
        <w:rPr>
          <w:rFonts w:cs="Times New Roman"/>
          <w:sz w:val="24"/>
          <w:szCs w:val="24"/>
        </w:rPr>
        <w:t xml:space="preserve">Наличие функциональных умений: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анализ финансово - хозяйственной деятельности организаций-должников</w:t>
      </w:r>
      <w:r w:rsidRPr="0014319D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рассмотрение запросов, ходатайств, уведомлений, жалоб.</w:t>
      </w:r>
      <w:proofErr w:type="gramEnd"/>
    </w:p>
    <w:p w:rsidR="00121855" w:rsidRPr="0014319D" w:rsidRDefault="0012185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6E6E1D" w:rsidRDefault="006E6E1D" w:rsidP="0014319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14319D" w:rsidRDefault="003B7A81" w:rsidP="0014319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III.</w:t>
      </w:r>
      <w:r w:rsidR="007B0EB1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4319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4319D" w:rsidRDefault="00F05CF7" w:rsidP="003B7A81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7</w:t>
      </w:r>
      <w:r w:rsidR="003B7A81" w:rsidRPr="0014319D">
        <w:rPr>
          <w:rFonts w:cs="Times New Roman"/>
          <w:sz w:val="24"/>
          <w:szCs w:val="24"/>
        </w:rPr>
        <w:t>.</w:t>
      </w:r>
      <w:r w:rsidR="007B0EB1" w:rsidRPr="0014319D">
        <w:rPr>
          <w:rFonts w:cs="Times New Roman"/>
          <w:sz w:val="24"/>
          <w:szCs w:val="24"/>
        </w:rPr>
        <w:t> </w:t>
      </w:r>
      <w:r w:rsidR="003B7A81" w:rsidRPr="0014319D">
        <w:rPr>
          <w:rFonts w:cs="Times New Roman"/>
          <w:sz w:val="24"/>
          <w:szCs w:val="24"/>
        </w:rPr>
        <w:t xml:space="preserve">Основные права и обязанности </w:t>
      </w:r>
      <w:r w:rsidR="007D152B">
        <w:rPr>
          <w:rFonts w:cs="Times New Roman"/>
          <w:sz w:val="24"/>
          <w:szCs w:val="24"/>
        </w:rPr>
        <w:t xml:space="preserve">главного </w:t>
      </w:r>
      <w:r w:rsidR="009075C8" w:rsidRPr="0014319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14319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14319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14319D">
        <w:rPr>
          <w:rFonts w:cs="Times New Roman"/>
          <w:sz w:val="24"/>
          <w:szCs w:val="24"/>
        </w:rPr>
        <w:t>14,15, 16, 17,</w:t>
      </w:r>
      <w:r w:rsidR="00B31172" w:rsidRPr="0014319D">
        <w:rPr>
          <w:rFonts w:cs="Times New Roman"/>
          <w:sz w:val="24"/>
          <w:szCs w:val="24"/>
        </w:rPr>
        <w:t> </w:t>
      </w:r>
      <w:r w:rsidR="00437F8A" w:rsidRPr="0014319D">
        <w:rPr>
          <w:rFonts w:cs="Times New Roman"/>
          <w:sz w:val="24"/>
          <w:szCs w:val="24"/>
        </w:rPr>
        <w:t>18,</w:t>
      </w:r>
      <w:r w:rsidR="00B31172" w:rsidRPr="0014319D">
        <w:rPr>
          <w:rFonts w:cs="Times New Roman"/>
          <w:sz w:val="24"/>
          <w:szCs w:val="24"/>
        </w:rPr>
        <w:t> </w:t>
      </w:r>
      <w:r w:rsidR="00437F8A" w:rsidRPr="0014319D">
        <w:rPr>
          <w:rFonts w:cs="Times New Roman"/>
          <w:sz w:val="24"/>
          <w:szCs w:val="24"/>
        </w:rPr>
        <w:t>19,</w:t>
      </w:r>
      <w:r w:rsidR="00B31172" w:rsidRPr="0014319D">
        <w:rPr>
          <w:rFonts w:cs="Times New Roman"/>
          <w:sz w:val="24"/>
          <w:szCs w:val="24"/>
        </w:rPr>
        <w:t> </w:t>
      </w:r>
      <w:r w:rsidR="00437F8A" w:rsidRPr="0014319D">
        <w:rPr>
          <w:rFonts w:cs="Times New Roman"/>
          <w:sz w:val="24"/>
          <w:szCs w:val="24"/>
        </w:rPr>
        <w:t>20,</w:t>
      </w:r>
      <w:r w:rsidR="00B31172" w:rsidRPr="0014319D">
        <w:rPr>
          <w:rFonts w:cs="Times New Roman"/>
          <w:sz w:val="24"/>
          <w:szCs w:val="24"/>
        </w:rPr>
        <w:t> </w:t>
      </w:r>
      <w:r w:rsidR="00437F8A" w:rsidRPr="0014319D">
        <w:rPr>
          <w:rFonts w:cs="Times New Roman"/>
          <w:sz w:val="24"/>
          <w:szCs w:val="24"/>
        </w:rPr>
        <w:t>20.1</w:t>
      </w:r>
      <w:r w:rsidR="00B31172" w:rsidRPr="0014319D">
        <w:rPr>
          <w:rFonts w:cs="Times New Roman"/>
          <w:sz w:val="24"/>
          <w:szCs w:val="24"/>
        </w:rPr>
        <w:t xml:space="preserve"> и </w:t>
      </w:r>
      <w:r w:rsidR="00437F8A" w:rsidRPr="0014319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14319D" w:rsidRDefault="00F05CF7" w:rsidP="003B7A81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8. </w:t>
      </w:r>
      <w:r w:rsidR="009D5A89" w:rsidRPr="0014319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14319D">
        <w:rPr>
          <w:rFonts w:cs="Times New Roman"/>
          <w:sz w:val="24"/>
          <w:szCs w:val="24"/>
        </w:rPr>
        <w:t>отдел</w:t>
      </w:r>
      <w:r w:rsidR="00EC3748" w:rsidRPr="0014319D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CC3912">
        <w:rPr>
          <w:rFonts w:cs="Times New Roman"/>
          <w:color w:val="1F3864" w:themeColor="accent5" w:themeShade="80"/>
          <w:sz w:val="24"/>
          <w:szCs w:val="24"/>
        </w:rPr>
        <w:t xml:space="preserve">главный </w:t>
      </w:r>
      <w:r w:rsidR="009075C8" w:rsidRPr="0014319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14319D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14319D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14319D">
        <w:rPr>
          <w:rFonts w:cs="Times New Roman"/>
          <w:sz w:val="24"/>
          <w:szCs w:val="24"/>
        </w:rPr>
        <w:t>:</w:t>
      </w:r>
      <w:r w:rsidR="00FD6110" w:rsidRPr="0014319D">
        <w:rPr>
          <w:rFonts w:cs="Times New Roman"/>
          <w:sz w:val="24"/>
          <w:szCs w:val="24"/>
        </w:rPr>
        <w:t xml:space="preserve"> </w:t>
      </w:r>
    </w:p>
    <w:p w:rsidR="0064123C" w:rsidRPr="0014319D" w:rsidRDefault="0064123C" w:rsidP="0064123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14319D" w:rsidRDefault="0064123C" w:rsidP="00054832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C147ED" w:rsidRPr="007D152B" w:rsidRDefault="00C147ED" w:rsidP="007D152B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7D152B">
        <w:rPr>
          <w:rFonts w:cs="Times New Roman"/>
          <w:color w:val="1F3864" w:themeColor="accent5" w:themeShade="80"/>
          <w:sz w:val="24"/>
          <w:szCs w:val="24"/>
        </w:rPr>
        <w:t>- осуществлять:</w:t>
      </w:r>
    </w:p>
    <w:p w:rsidR="007D152B" w:rsidRP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sz w:val="24"/>
          <w:szCs w:val="24"/>
        </w:rPr>
      </w:pPr>
      <w:r w:rsidRPr="007D152B">
        <w:rPr>
          <w:bCs/>
          <w:sz w:val="24"/>
          <w:szCs w:val="24"/>
        </w:rPr>
        <w:t>урегулирование задолженности путем применения положений статей 45, 46, 47, 48, 69, 70, 71 НК РФ;</w:t>
      </w:r>
    </w:p>
    <w:p w:rsidR="007D152B" w:rsidRP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sz w:val="24"/>
          <w:szCs w:val="24"/>
        </w:rPr>
      </w:pPr>
      <w:r w:rsidRPr="007D152B">
        <w:rPr>
          <w:bCs/>
          <w:sz w:val="24"/>
          <w:szCs w:val="24"/>
        </w:rPr>
        <w:t xml:space="preserve">выявление задолженности; </w:t>
      </w:r>
    </w:p>
    <w:p w:rsidR="007D152B" w:rsidRP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sz w:val="24"/>
          <w:szCs w:val="24"/>
        </w:rPr>
      </w:pPr>
      <w:r w:rsidRPr="007D152B">
        <w:rPr>
          <w:bCs/>
          <w:sz w:val="24"/>
          <w:szCs w:val="24"/>
        </w:rPr>
        <w:t xml:space="preserve">направление требований об уплате налога, сбора, пени, штрафа налогоплательщикам; </w:t>
      </w:r>
    </w:p>
    <w:p w:rsidR="007D152B" w:rsidRP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sz w:val="24"/>
          <w:szCs w:val="24"/>
        </w:rPr>
      </w:pPr>
      <w:r w:rsidRPr="007D152B">
        <w:rPr>
          <w:bCs/>
          <w:sz w:val="24"/>
          <w:szCs w:val="24"/>
        </w:rPr>
        <w:t>направление решений о взыскании задолженности за счет денежных средств налогоплательщика на счетах в банках, за счет имущества налогоплательщика;</w:t>
      </w:r>
    </w:p>
    <w:p w:rsidR="007D152B" w:rsidRP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sz w:val="24"/>
          <w:szCs w:val="24"/>
        </w:rPr>
      </w:pPr>
      <w:r>
        <w:rPr>
          <w:bCs/>
          <w:sz w:val="24"/>
          <w:szCs w:val="24"/>
        </w:rPr>
        <w:t>с</w:t>
      </w:r>
      <w:r w:rsidRPr="007D152B">
        <w:rPr>
          <w:bCs/>
          <w:sz w:val="24"/>
          <w:szCs w:val="24"/>
        </w:rPr>
        <w:t>писание задолженности физических лиц в соответствии с законодательством Российской Федерации;</w:t>
      </w:r>
    </w:p>
    <w:p w:rsidR="007D152B" w:rsidRP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sz w:val="24"/>
          <w:szCs w:val="24"/>
        </w:rPr>
      </w:pPr>
      <w:r w:rsidRPr="007D152B">
        <w:rPr>
          <w:bCs/>
          <w:sz w:val="24"/>
          <w:szCs w:val="24"/>
        </w:rPr>
        <w:t xml:space="preserve">списание задолженности умерших физических лиц; </w:t>
      </w:r>
    </w:p>
    <w:p w:rsidR="007D152B" w:rsidRP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bCs/>
          <w:sz w:val="24"/>
          <w:szCs w:val="24"/>
        </w:rPr>
      </w:pPr>
      <w:r w:rsidRPr="007D152B">
        <w:rPr>
          <w:sz w:val="24"/>
          <w:szCs w:val="24"/>
        </w:rPr>
        <w:t>формирование решений по списанию задолженности;</w:t>
      </w:r>
    </w:p>
    <w:p w:rsidR="007D152B" w:rsidRP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sz w:val="24"/>
          <w:szCs w:val="24"/>
        </w:rPr>
      </w:pPr>
      <w:r w:rsidRPr="007D152B">
        <w:rPr>
          <w:bCs/>
          <w:sz w:val="24"/>
          <w:szCs w:val="24"/>
        </w:rPr>
        <w:t>формирование решений о зачете излишне уплаченных сумм налога, сбора, пени, штрафа в соответствии со статьей 78 НК РФ;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sz w:val="24"/>
          <w:szCs w:val="24"/>
        </w:rPr>
      </w:pPr>
      <w:r w:rsidRPr="007D152B">
        <w:rPr>
          <w:sz w:val="24"/>
          <w:szCs w:val="24"/>
        </w:rPr>
        <w:t>направление судебных приказов и исполнительных листов в Федеральную службу судебных приставов;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sz w:val="24"/>
          <w:szCs w:val="24"/>
        </w:rPr>
      </w:pPr>
      <w:r w:rsidRPr="007D152B">
        <w:rPr>
          <w:sz w:val="24"/>
          <w:szCs w:val="24"/>
        </w:rPr>
        <w:t>подписание акта сверки с Федеральной службой судебных приставов по налогоплательщикам - юридическим лицам;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09" w:firstLine="709"/>
        <w:rPr>
          <w:sz w:val="24"/>
          <w:szCs w:val="24"/>
        </w:rPr>
      </w:pPr>
      <w:r w:rsidRPr="007D152B">
        <w:rPr>
          <w:sz w:val="24"/>
          <w:szCs w:val="24"/>
        </w:rPr>
        <w:t>обработку и подготовку материалов для передачи налогоплательщиков в другой налоговый орган при изменении местонахождения  налогоплательщика;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jc w:val="left"/>
        <w:rPr>
          <w:sz w:val="24"/>
          <w:szCs w:val="24"/>
        </w:rPr>
      </w:pPr>
      <w:r w:rsidRPr="007D152B">
        <w:rPr>
          <w:sz w:val="24"/>
          <w:szCs w:val="24"/>
        </w:rPr>
        <w:t>работу с организациями-мигрантами, вставшими на налоговый учет в инспекции;</w:t>
      </w:r>
    </w:p>
    <w:p w:rsidR="007D152B" w:rsidRP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jc w:val="left"/>
        <w:rPr>
          <w:bCs/>
          <w:sz w:val="24"/>
          <w:szCs w:val="24"/>
        </w:rPr>
      </w:pPr>
      <w:r w:rsidRPr="007D152B">
        <w:rPr>
          <w:sz w:val="24"/>
          <w:szCs w:val="24"/>
        </w:rPr>
        <w:t>формирование отчетности по организациям-мигрантам;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rPr>
          <w:bCs/>
          <w:sz w:val="24"/>
          <w:szCs w:val="24"/>
        </w:rPr>
      </w:pPr>
      <w:r w:rsidRPr="007D152B">
        <w:rPr>
          <w:bCs/>
          <w:sz w:val="24"/>
          <w:szCs w:val="24"/>
        </w:rPr>
        <w:t xml:space="preserve">анализ задолженности по налогу на доходы физических лиц (в том числе </w:t>
      </w:r>
      <w:proofErr w:type="gramStart"/>
      <w:r w:rsidRPr="007D152B">
        <w:rPr>
          <w:bCs/>
          <w:sz w:val="24"/>
          <w:szCs w:val="24"/>
        </w:rPr>
        <w:t>перечисляемого</w:t>
      </w:r>
      <w:proofErr w:type="gramEnd"/>
      <w:r w:rsidRPr="007D152B">
        <w:rPr>
          <w:bCs/>
          <w:sz w:val="24"/>
          <w:szCs w:val="24"/>
        </w:rPr>
        <w:t xml:space="preserve"> налоговыми агентами), имущественных налогов физических лиц, страховых взносов;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rPr>
          <w:bCs/>
          <w:sz w:val="24"/>
          <w:szCs w:val="24"/>
        </w:rPr>
      </w:pPr>
      <w:r w:rsidRPr="007D152B">
        <w:rPr>
          <w:bCs/>
          <w:sz w:val="24"/>
          <w:szCs w:val="24"/>
        </w:rPr>
        <w:t>мониторинг погашения задолженности в ходе ее взыскания;</w:t>
      </w:r>
    </w:p>
    <w:p w:rsidR="007D152B" w:rsidRPr="007D152B" w:rsidRDefault="007D152B" w:rsidP="007D152B">
      <w:pPr>
        <w:tabs>
          <w:tab w:val="left" w:pos="1843"/>
        </w:tabs>
        <w:ind w:left="720" w:right="61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- обеспечивать: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rPr>
          <w:bCs/>
          <w:sz w:val="24"/>
          <w:szCs w:val="24"/>
        </w:rPr>
      </w:pPr>
      <w:r w:rsidRPr="007D152B">
        <w:rPr>
          <w:bCs/>
          <w:sz w:val="24"/>
          <w:szCs w:val="24"/>
        </w:rPr>
        <w:t>взаимодействи</w:t>
      </w:r>
      <w:r>
        <w:rPr>
          <w:bCs/>
          <w:sz w:val="24"/>
          <w:szCs w:val="24"/>
        </w:rPr>
        <w:t>е</w:t>
      </w:r>
      <w:r w:rsidRPr="007D152B">
        <w:rPr>
          <w:bCs/>
          <w:sz w:val="24"/>
          <w:szCs w:val="24"/>
        </w:rPr>
        <w:t xml:space="preserve"> с органами исполнительной власти и судами;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rPr>
          <w:bCs/>
          <w:sz w:val="24"/>
          <w:szCs w:val="24"/>
        </w:rPr>
      </w:pPr>
      <w:r w:rsidRPr="007D152B">
        <w:rPr>
          <w:bCs/>
          <w:sz w:val="24"/>
          <w:szCs w:val="24"/>
        </w:rPr>
        <w:t>проведение анализа состояния и результатов работы Инспекции по взысканию задолженности по налогу на доходы физических лиц (в том числе перечисляемого налоговыми агентами), имущественным налогам физических лиц, страховым взносам;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rPr>
          <w:bCs/>
          <w:sz w:val="24"/>
          <w:szCs w:val="24"/>
        </w:rPr>
      </w:pPr>
      <w:proofErr w:type="gramStart"/>
      <w:r w:rsidRPr="007D152B">
        <w:rPr>
          <w:bCs/>
          <w:sz w:val="24"/>
          <w:szCs w:val="24"/>
        </w:rPr>
        <w:t>проведение мероприятий, направленных на урегулирования задолженности по налогу на доходы физических лиц (в том числе перечисляемого налоговыми агентами), имущественным налогам физических лиц, страховым взносам;</w:t>
      </w:r>
      <w:proofErr w:type="gramEnd"/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rPr>
          <w:bCs/>
          <w:sz w:val="24"/>
          <w:szCs w:val="24"/>
        </w:rPr>
      </w:pPr>
      <w:r w:rsidRPr="007D152B">
        <w:rPr>
          <w:bCs/>
          <w:sz w:val="24"/>
          <w:szCs w:val="24"/>
        </w:rPr>
        <w:lastRenderedPageBreak/>
        <w:t>подготовк</w:t>
      </w:r>
      <w:r>
        <w:rPr>
          <w:bCs/>
          <w:sz w:val="24"/>
          <w:szCs w:val="24"/>
        </w:rPr>
        <w:t>у</w:t>
      </w:r>
      <w:r w:rsidRPr="007D152B">
        <w:rPr>
          <w:bCs/>
          <w:sz w:val="24"/>
          <w:szCs w:val="24"/>
        </w:rPr>
        <w:t xml:space="preserve"> материалов для передачи в правовой отдел с целью дальнейшего взыскания задолженности в судебном порядке;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rPr>
          <w:sz w:val="24"/>
          <w:szCs w:val="24"/>
        </w:rPr>
      </w:pPr>
      <w:r w:rsidRPr="007D152B">
        <w:rPr>
          <w:sz w:val="24"/>
          <w:szCs w:val="24"/>
        </w:rPr>
        <w:t>проведение работы с налогоплательщиками по вопросам урегулирования задолженности;</w:t>
      </w:r>
    </w:p>
    <w:p w:rsid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rPr>
          <w:sz w:val="24"/>
          <w:szCs w:val="24"/>
        </w:rPr>
      </w:pPr>
      <w:r w:rsidRPr="007D152B">
        <w:rPr>
          <w:sz w:val="24"/>
          <w:szCs w:val="24"/>
        </w:rPr>
        <w:t>проведение самоконтроля исполнения функций отдела;</w:t>
      </w:r>
    </w:p>
    <w:p w:rsidR="007D152B" w:rsidRPr="007D152B" w:rsidRDefault="007D152B" w:rsidP="007D152B">
      <w:pPr>
        <w:pStyle w:val="af8"/>
        <w:numPr>
          <w:ilvl w:val="0"/>
          <w:numId w:val="2"/>
        </w:numPr>
        <w:tabs>
          <w:tab w:val="left" w:pos="1843"/>
        </w:tabs>
        <w:ind w:left="720" w:right="61" w:firstLine="720"/>
        <w:rPr>
          <w:sz w:val="24"/>
          <w:szCs w:val="24"/>
        </w:rPr>
      </w:pPr>
      <w:r w:rsidRPr="007D152B">
        <w:rPr>
          <w:sz w:val="24"/>
          <w:szCs w:val="24"/>
        </w:rPr>
        <w:t>рассмотрение и подготов</w:t>
      </w:r>
      <w:r>
        <w:rPr>
          <w:sz w:val="24"/>
          <w:szCs w:val="24"/>
        </w:rPr>
        <w:t>ку</w:t>
      </w:r>
      <w:r w:rsidRPr="007D152B">
        <w:rPr>
          <w:sz w:val="24"/>
          <w:szCs w:val="24"/>
        </w:rPr>
        <w:t xml:space="preserve"> ответов на письменные обращения налогоплательщиков в сроки, предусмотренные Федеральным законом от 02.05.2006 № 59-ФЗ «О порядке рассмотрения обращений граждан Российской Федерации»; </w:t>
      </w:r>
    </w:p>
    <w:p w:rsidR="00775ED6" w:rsidRPr="007D152B" w:rsidRDefault="00775ED6" w:rsidP="00775ED6">
      <w:pPr>
        <w:widowControl w:val="0"/>
        <w:rPr>
          <w:rFonts w:cs="Times New Roman"/>
          <w:sz w:val="24"/>
          <w:szCs w:val="24"/>
        </w:rPr>
      </w:pPr>
      <w:r w:rsidRPr="007D152B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7D152B" w:rsidRDefault="00775ED6" w:rsidP="00775ED6">
      <w:pPr>
        <w:rPr>
          <w:rFonts w:cs="Times New Roman"/>
          <w:sz w:val="24"/>
          <w:szCs w:val="24"/>
        </w:rPr>
      </w:pPr>
      <w:r w:rsidRPr="007D152B">
        <w:rPr>
          <w:rFonts w:cs="Times New Roman"/>
          <w:sz w:val="24"/>
          <w:szCs w:val="24"/>
        </w:rPr>
        <w:t xml:space="preserve">- готовить </w:t>
      </w:r>
      <w:r w:rsidR="00507B37" w:rsidRPr="007D152B">
        <w:rPr>
          <w:rFonts w:cs="Times New Roman"/>
          <w:sz w:val="24"/>
          <w:szCs w:val="24"/>
        </w:rPr>
        <w:t xml:space="preserve">ответы </w:t>
      </w:r>
      <w:r w:rsidRPr="007D152B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7D152B">
        <w:rPr>
          <w:rFonts w:cs="Times New Roman"/>
          <w:sz w:val="24"/>
          <w:szCs w:val="24"/>
        </w:rPr>
        <w:t>;</w:t>
      </w:r>
    </w:p>
    <w:p w:rsidR="00775ED6" w:rsidRPr="007D152B" w:rsidRDefault="00775ED6" w:rsidP="00775ED6">
      <w:pPr>
        <w:pStyle w:val="Default"/>
        <w:ind w:firstLine="709"/>
        <w:jc w:val="both"/>
      </w:pPr>
      <w:r w:rsidRPr="007D152B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7D152B" w:rsidRDefault="00775ED6" w:rsidP="00775ED6">
      <w:pPr>
        <w:rPr>
          <w:rFonts w:cs="Times New Roman"/>
          <w:iCs/>
          <w:sz w:val="24"/>
          <w:szCs w:val="24"/>
        </w:rPr>
      </w:pPr>
      <w:r w:rsidRPr="007D152B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7D152B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7D152B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7D152B" w:rsidRDefault="00775ED6" w:rsidP="00775ED6">
      <w:pPr>
        <w:pStyle w:val="23"/>
        <w:spacing w:after="0" w:line="240" w:lineRule="auto"/>
        <w:ind w:left="0" w:firstLine="709"/>
        <w:jc w:val="both"/>
      </w:pPr>
      <w:r w:rsidRPr="007D152B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7D152B" w:rsidRDefault="00775ED6" w:rsidP="00775ED6">
      <w:pPr>
        <w:pStyle w:val="23"/>
        <w:spacing w:after="0" w:line="240" w:lineRule="auto"/>
        <w:ind w:left="0" w:firstLine="709"/>
        <w:jc w:val="both"/>
      </w:pPr>
      <w:r w:rsidRPr="007D152B">
        <w:t>- соблюдать сроки исполнения документов, заданий и поручений;</w:t>
      </w:r>
    </w:p>
    <w:p w:rsidR="00775ED6" w:rsidRPr="007D152B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7D152B">
        <w:t>- </w:t>
      </w:r>
      <w:r w:rsidRPr="007D152B">
        <w:rPr>
          <w:bCs/>
        </w:rPr>
        <w:t xml:space="preserve">осуществлять </w:t>
      </w:r>
      <w:r w:rsidRPr="007D152B">
        <w:t>работу в автоматизированных информационных системах, разработанных для налоговых органов</w:t>
      </w:r>
      <w:r w:rsidRPr="007D152B">
        <w:rPr>
          <w:bCs/>
        </w:rPr>
        <w:t>;</w:t>
      </w:r>
    </w:p>
    <w:p w:rsidR="00775ED6" w:rsidRPr="0014319D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14319D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14319D" w:rsidRDefault="00775ED6" w:rsidP="00775ED6">
      <w:pPr>
        <w:pStyle w:val="23"/>
        <w:spacing w:after="0" w:line="240" w:lineRule="auto"/>
        <w:ind w:left="0" w:firstLine="709"/>
        <w:jc w:val="both"/>
      </w:pPr>
      <w:r w:rsidRPr="0014319D">
        <w:rPr>
          <w:bCs/>
        </w:rPr>
        <w:t>- </w:t>
      </w:r>
      <w:r w:rsidRPr="0014319D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14319D" w:rsidRDefault="00775ED6" w:rsidP="00775ED6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14319D" w:rsidRDefault="00775ED6" w:rsidP="00775ED6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14319D" w:rsidRDefault="00775ED6" w:rsidP="00775ED6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14319D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14319D" w:rsidRDefault="00775ED6" w:rsidP="00775ED6">
      <w:pPr>
        <w:pStyle w:val="23"/>
        <w:spacing w:after="0" w:line="240" w:lineRule="auto"/>
        <w:ind w:left="0" w:firstLine="709"/>
        <w:jc w:val="both"/>
      </w:pPr>
      <w:r w:rsidRPr="0014319D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14319D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14319D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14319D" w:rsidRDefault="00775ED6" w:rsidP="00775ED6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14319D" w:rsidRDefault="00681090" w:rsidP="00B52A6B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4319D">
        <w:rPr>
          <w:rFonts w:cs="Times New Roman"/>
          <w:sz w:val="24"/>
          <w:szCs w:val="24"/>
        </w:rPr>
        <w:t xml:space="preserve"> </w:t>
      </w:r>
      <w:r w:rsidR="00CC3912">
        <w:rPr>
          <w:rFonts w:cs="Times New Roman"/>
          <w:sz w:val="24"/>
          <w:szCs w:val="24"/>
        </w:rPr>
        <w:t xml:space="preserve">главный </w:t>
      </w:r>
      <w:r w:rsidR="003F3CF8" w:rsidRPr="0014319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14319D">
        <w:rPr>
          <w:rFonts w:cs="Times New Roman"/>
          <w:sz w:val="24"/>
          <w:szCs w:val="24"/>
        </w:rPr>
        <w:t xml:space="preserve"> </w:t>
      </w:r>
      <w:r w:rsidR="00362883" w:rsidRPr="0014319D">
        <w:rPr>
          <w:rFonts w:cs="Times New Roman"/>
          <w:sz w:val="24"/>
          <w:szCs w:val="24"/>
        </w:rPr>
        <w:t xml:space="preserve">отдела </w:t>
      </w:r>
      <w:r w:rsidR="00D1572F" w:rsidRPr="0014319D">
        <w:rPr>
          <w:rFonts w:cs="Times New Roman"/>
          <w:sz w:val="24"/>
          <w:szCs w:val="24"/>
        </w:rPr>
        <w:t>имеет право:</w:t>
      </w:r>
    </w:p>
    <w:p w:rsidR="00A41F96" w:rsidRPr="0014319D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14319D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lastRenderedPageBreak/>
        <w:t xml:space="preserve">- вносить предложения 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14319D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14319D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14319D">
        <w:rPr>
          <w:rFonts w:cs="Times New Roman"/>
          <w:color w:val="1F3864" w:themeColor="accent5" w:themeShade="80"/>
          <w:sz w:val="24"/>
          <w:szCs w:val="24"/>
        </w:rPr>
        <w:t>е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14319D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14319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14319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14319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14319D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14319D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14319D" w:rsidRDefault="00FE70C4" w:rsidP="00181DD0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10</w:t>
      </w:r>
      <w:r w:rsidR="003B7A81" w:rsidRPr="0014319D">
        <w:rPr>
          <w:rFonts w:cs="Times New Roman"/>
          <w:sz w:val="24"/>
          <w:szCs w:val="24"/>
        </w:rPr>
        <w:t>. </w:t>
      </w:r>
      <w:r w:rsidR="003C7B7F" w:rsidRPr="0014319D">
        <w:rPr>
          <w:rFonts w:cs="Times New Roman"/>
          <w:sz w:val="24"/>
          <w:szCs w:val="24"/>
        </w:rPr>
        <w:t>Г</w:t>
      </w:r>
      <w:r w:rsidR="00CC3912">
        <w:rPr>
          <w:rFonts w:cs="Times New Roman"/>
          <w:sz w:val="24"/>
          <w:szCs w:val="24"/>
        </w:rPr>
        <w:t>лавный г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14319D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14319D">
        <w:rPr>
          <w:rFonts w:cs="Times New Roman"/>
          <w:sz w:val="24"/>
          <w:szCs w:val="24"/>
        </w:rPr>
        <w:t xml:space="preserve">иные </w:t>
      </w:r>
      <w:r w:rsidR="003B7A81" w:rsidRPr="0014319D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14319D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14319D">
        <w:rPr>
          <w:rFonts w:cs="Times New Roman"/>
          <w:sz w:val="24"/>
          <w:szCs w:val="24"/>
        </w:rPr>
        <w:t xml:space="preserve">Положением об отделе, </w:t>
      </w:r>
      <w:r w:rsidR="003B7A81" w:rsidRPr="0014319D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14319D">
        <w:rPr>
          <w:rFonts w:cs="Times New Roman"/>
          <w:sz w:val="24"/>
          <w:szCs w:val="24"/>
        </w:rPr>
        <w:t>, Управления</w:t>
      </w:r>
      <w:r w:rsidR="00FA1E24" w:rsidRPr="0014319D">
        <w:rPr>
          <w:rFonts w:cs="Times New Roman"/>
          <w:sz w:val="24"/>
          <w:szCs w:val="24"/>
        </w:rPr>
        <w:t xml:space="preserve"> и</w:t>
      </w:r>
      <w:r w:rsidR="00AA0FC0" w:rsidRPr="0014319D">
        <w:rPr>
          <w:rFonts w:cs="Times New Roman"/>
          <w:sz w:val="24"/>
          <w:szCs w:val="24"/>
        </w:rPr>
        <w:t xml:space="preserve"> Ин</w:t>
      </w:r>
      <w:r w:rsidR="005B1C9A" w:rsidRPr="0014319D">
        <w:rPr>
          <w:rFonts w:cs="Times New Roman"/>
          <w:sz w:val="24"/>
          <w:szCs w:val="24"/>
        </w:rPr>
        <w:t>спекции</w:t>
      </w:r>
      <w:r w:rsidR="00E45E47" w:rsidRPr="0014319D">
        <w:rPr>
          <w:rFonts w:cs="Times New Roman"/>
          <w:sz w:val="24"/>
          <w:szCs w:val="24"/>
        </w:rPr>
        <w:t>.</w:t>
      </w:r>
    </w:p>
    <w:p w:rsidR="00433FB1" w:rsidRPr="0014319D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11</w:t>
      </w:r>
      <w:r w:rsidR="003B7A81" w:rsidRPr="0014319D">
        <w:rPr>
          <w:rFonts w:cs="Times New Roman"/>
          <w:sz w:val="24"/>
          <w:szCs w:val="24"/>
        </w:rPr>
        <w:t>.</w:t>
      </w:r>
      <w:r w:rsidR="003314B0" w:rsidRPr="0014319D">
        <w:rPr>
          <w:rFonts w:cs="Times New Roman"/>
          <w:sz w:val="24"/>
          <w:szCs w:val="24"/>
        </w:rPr>
        <w:t> </w:t>
      </w:r>
      <w:r w:rsidR="003C7B7F" w:rsidRPr="0014319D">
        <w:rPr>
          <w:rFonts w:cs="Times New Roman"/>
          <w:sz w:val="24"/>
          <w:szCs w:val="24"/>
        </w:rPr>
        <w:t>Г</w:t>
      </w:r>
      <w:r w:rsidR="00CC3912">
        <w:rPr>
          <w:rFonts w:cs="Times New Roman"/>
          <w:sz w:val="24"/>
          <w:szCs w:val="24"/>
        </w:rPr>
        <w:t>лавный г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14319D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14319D">
        <w:rPr>
          <w:rFonts w:cs="Times New Roman"/>
          <w:sz w:val="24"/>
          <w:szCs w:val="24"/>
        </w:rPr>
        <w:t xml:space="preserve"> </w:t>
      </w:r>
      <w:r w:rsidR="00433FB1" w:rsidRPr="0014319D">
        <w:rPr>
          <w:rFonts w:cs="Times New Roman"/>
          <w:bCs/>
          <w:sz w:val="24"/>
          <w:szCs w:val="24"/>
        </w:rPr>
        <w:t xml:space="preserve">Кроме того, </w:t>
      </w:r>
      <w:r w:rsidR="00387A94" w:rsidRPr="0014319D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14319D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14319D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14319D">
        <w:rPr>
          <w:rFonts w:cs="Times New Roman"/>
          <w:sz w:val="24"/>
          <w:szCs w:val="24"/>
        </w:rPr>
        <w:t>: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Pr="0014319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14319D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14319D">
        <w:rPr>
          <w:rFonts w:cs="Times New Roman"/>
          <w:color w:val="1F3864" w:themeColor="accent5" w:themeShade="80"/>
          <w:sz w:val="24"/>
          <w:szCs w:val="24"/>
        </w:rPr>
        <w:t>,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14319D">
        <w:rPr>
          <w:rFonts w:cs="Times New Roman"/>
          <w:color w:val="1F3864" w:themeColor="accent5" w:themeShade="80"/>
          <w:sz w:val="24"/>
          <w:szCs w:val="24"/>
        </w:rPr>
        <w:t>,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14319D">
        <w:rPr>
          <w:rFonts w:cs="Times New Roman"/>
          <w:color w:val="1F3864" w:themeColor="accent5" w:themeShade="80"/>
          <w:sz w:val="24"/>
          <w:szCs w:val="24"/>
        </w:rPr>
        <w:t>,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14319D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14319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Pr="0014319D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14319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14319D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14319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14319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14319D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Pr="0014319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14319D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14319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Pr="0014319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14319D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4319D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145E79" w:rsidRDefault="003B7A81" w:rsidP="0014319D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IV.</w:t>
      </w:r>
      <w:r w:rsidR="00CC56D9" w:rsidRPr="0014319D">
        <w:rPr>
          <w:rFonts w:cs="Times New Roman"/>
          <w:b/>
          <w:sz w:val="24"/>
          <w:szCs w:val="24"/>
        </w:rPr>
        <w:t> </w:t>
      </w:r>
      <w:r w:rsidR="00E45E47" w:rsidRPr="0014319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14319D">
        <w:rPr>
          <w:rFonts w:cs="Times New Roman"/>
          <w:b/>
          <w:color w:val="1F3864" w:themeColor="accent5" w:themeShade="80"/>
          <w:sz w:val="24"/>
          <w:szCs w:val="24"/>
        </w:rPr>
        <w:t>г</w:t>
      </w:r>
      <w:r w:rsidR="00CC3912">
        <w:rPr>
          <w:rFonts w:cs="Times New Roman"/>
          <w:b/>
          <w:color w:val="1F3864" w:themeColor="accent5" w:themeShade="80"/>
          <w:sz w:val="24"/>
          <w:szCs w:val="24"/>
        </w:rPr>
        <w:t>лавный г</w:t>
      </w:r>
      <w:r w:rsidR="00387A94" w:rsidRPr="0014319D">
        <w:rPr>
          <w:rFonts w:cs="Times New Roman"/>
          <w:b/>
          <w:color w:val="1F3864" w:themeColor="accent5" w:themeShade="80"/>
          <w:sz w:val="24"/>
          <w:szCs w:val="24"/>
        </w:rPr>
        <w:t xml:space="preserve">осударственный </w:t>
      </w:r>
    </w:p>
    <w:p w:rsidR="00387A94" w:rsidRPr="0014319D" w:rsidRDefault="00387A94" w:rsidP="0014319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color w:val="1F3864" w:themeColor="accent5" w:themeShade="80"/>
          <w:sz w:val="24"/>
          <w:szCs w:val="24"/>
        </w:rPr>
        <w:t>налоговый инспектор</w:t>
      </w:r>
      <w:r w:rsidR="002C53D8" w:rsidRPr="0014319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14319D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14319D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14319D" w:rsidRDefault="00E45E47" w:rsidP="0014319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принимать</w:t>
      </w:r>
      <w:r w:rsidR="004B4C00" w:rsidRPr="0014319D">
        <w:rPr>
          <w:rFonts w:cs="Times New Roman"/>
          <w:b/>
          <w:sz w:val="24"/>
          <w:szCs w:val="24"/>
        </w:rPr>
        <w:t xml:space="preserve"> </w:t>
      </w:r>
      <w:r w:rsidRPr="0014319D">
        <w:rPr>
          <w:rFonts w:cs="Times New Roman"/>
          <w:b/>
          <w:sz w:val="24"/>
          <w:szCs w:val="24"/>
        </w:rPr>
        <w:t>у</w:t>
      </w:r>
      <w:r w:rsidR="003B7A81" w:rsidRPr="0014319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14319D" w:rsidRDefault="008971B7" w:rsidP="008E272D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12.</w:t>
      </w:r>
      <w:r w:rsidR="008E272D" w:rsidRPr="0014319D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CC3912">
        <w:rPr>
          <w:rFonts w:cs="Times New Roman"/>
          <w:sz w:val="24"/>
          <w:szCs w:val="24"/>
        </w:rPr>
        <w:t xml:space="preserve">главный 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14319D">
        <w:rPr>
          <w:rFonts w:cs="Times New Roman"/>
          <w:sz w:val="24"/>
          <w:szCs w:val="24"/>
        </w:rPr>
        <w:t xml:space="preserve"> </w:t>
      </w:r>
      <w:r w:rsidR="008E272D" w:rsidRPr="0014319D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14319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14319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4319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14319D">
        <w:rPr>
          <w:rFonts w:cs="Times New Roman"/>
          <w:color w:val="1F3864" w:themeColor="accent5" w:themeShade="80"/>
          <w:sz w:val="24"/>
          <w:szCs w:val="24"/>
        </w:rPr>
        <w:t>,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14319D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14319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lastRenderedPageBreak/>
        <w:t>- </w:t>
      </w:r>
      <w:r w:rsidR="005C7D6A" w:rsidRPr="0014319D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14319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4319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14319D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14319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14319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14319D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14319D">
        <w:rPr>
          <w:rFonts w:cs="Times New Roman"/>
          <w:color w:val="1F3864" w:themeColor="accent5" w:themeShade="80"/>
          <w:sz w:val="24"/>
          <w:szCs w:val="24"/>
        </w:rPr>
        <w:t>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14319D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14319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14319D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14319D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14319D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14319D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14319D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14319D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14319D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14319D" w:rsidRDefault="006D522D" w:rsidP="008051FA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CC3912">
        <w:rPr>
          <w:rFonts w:cs="Times New Roman"/>
          <w:sz w:val="24"/>
          <w:szCs w:val="24"/>
        </w:rPr>
        <w:t xml:space="preserve">главный 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4319D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14319D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14319D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14319D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14319D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14319D" w:rsidRDefault="003B7A81" w:rsidP="0014319D">
      <w:pPr>
        <w:widowControl w:val="0"/>
        <w:ind w:hanging="142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V.</w:t>
      </w:r>
      <w:r w:rsidR="00CC56D9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4319D">
        <w:rPr>
          <w:rFonts w:cs="Times New Roman"/>
          <w:b/>
          <w:sz w:val="24"/>
          <w:szCs w:val="24"/>
        </w:rPr>
        <w:t xml:space="preserve"> </w:t>
      </w:r>
      <w:r w:rsidR="00145E79">
        <w:rPr>
          <w:rFonts w:cs="Times New Roman"/>
          <w:b/>
          <w:sz w:val="24"/>
          <w:szCs w:val="24"/>
        </w:rPr>
        <w:t xml:space="preserve">главный </w:t>
      </w:r>
      <w:r w:rsidR="00387A94" w:rsidRPr="0014319D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14319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14319D">
        <w:rPr>
          <w:rFonts w:cs="Times New Roman"/>
          <w:b/>
          <w:sz w:val="24"/>
          <w:szCs w:val="24"/>
        </w:rPr>
        <w:t xml:space="preserve"> </w:t>
      </w:r>
      <w:r w:rsidRPr="0014319D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14319D" w:rsidRDefault="003B7A81" w:rsidP="0014319D">
      <w:pPr>
        <w:widowControl w:val="0"/>
        <w:ind w:hanging="142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правовых актов и</w:t>
      </w:r>
      <w:r w:rsidR="006618E5" w:rsidRPr="0014319D">
        <w:rPr>
          <w:rFonts w:cs="Times New Roman"/>
          <w:b/>
          <w:sz w:val="24"/>
          <w:szCs w:val="24"/>
        </w:rPr>
        <w:t xml:space="preserve"> </w:t>
      </w:r>
      <w:r w:rsidRPr="0014319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4319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4319D" w:rsidRDefault="006D522D" w:rsidP="008971B7">
      <w:pPr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14. </w:t>
      </w:r>
      <w:r w:rsidR="003C7B7F" w:rsidRPr="0014319D">
        <w:rPr>
          <w:rFonts w:cs="Times New Roman"/>
          <w:sz w:val="24"/>
          <w:szCs w:val="24"/>
        </w:rPr>
        <w:t>Г</w:t>
      </w:r>
      <w:r w:rsidR="00145E79">
        <w:rPr>
          <w:rFonts w:cs="Times New Roman"/>
          <w:sz w:val="24"/>
          <w:szCs w:val="24"/>
        </w:rPr>
        <w:t>лавный г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14319D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14319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14319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14319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14319D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14319D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14319D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14319D">
        <w:rPr>
          <w:rFonts w:cs="Times New Roman"/>
          <w:color w:val="1F3864" w:themeColor="accent5" w:themeShade="80"/>
          <w:sz w:val="24"/>
          <w:szCs w:val="24"/>
        </w:rPr>
        <w:t>ам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14319D" w:rsidRDefault="00E67801" w:rsidP="00E67801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15. </w:t>
      </w:r>
      <w:r w:rsidR="003C7B7F" w:rsidRPr="0014319D">
        <w:rPr>
          <w:rFonts w:cs="Times New Roman"/>
          <w:sz w:val="24"/>
          <w:szCs w:val="24"/>
        </w:rPr>
        <w:t>Г</w:t>
      </w:r>
      <w:r w:rsidR="00145E79">
        <w:rPr>
          <w:rFonts w:cs="Times New Roman"/>
          <w:sz w:val="24"/>
          <w:szCs w:val="24"/>
        </w:rPr>
        <w:t>лавный г</w:t>
      </w:r>
      <w:r w:rsidR="00387A94" w:rsidRPr="0014319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4319D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14319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14319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14319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14319D">
        <w:rPr>
          <w:rFonts w:cs="Times New Roman"/>
          <w:color w:val="1F3864" w:themeColor="accent5" w:themeShade="80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14319D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14319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14319D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14319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VI.</w:t>
      </w:r>
      <w:r w:rsidR="00CC56D9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14319D">
        <w:rPr>
          <w:rFonts w:cs="Times New Roman"/>
          <w:b/>
          <w:sz w:val="24"/>
          <w:szCs w:val="24"/>
        </w:rPr>
        <w:t xml:space="preserve"> </w:t>
      </w:r>
      <w:r w:rsidRPr="0014319D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14319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4319D" w:rsidRDefault="003B7A81" w:rsidP="008971B7">
      <w:pPr>
        <w:ind w:right="17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</w:t>
      </w:r>
      <w:r w:rsidR="007A7062" w:rsidRPr="0014319D">
        <w:rPr>
          <w:rFonts w:cs="Times New Roman"/>
          <w:sz w:val="24"/>
          <w:szCs w:val="24"/>
        </w:rPr>
        <w:t>6</w:t>
      </w:r>
      <w:r w:rsidRPr="0014319D">
        <w:rPr>
          <w:rFonts w:cs="Times New Roman"/>
          <w:sz w:val="24"/>
          <w:szCs w:val="24"/>
        </w:rPr>
        <w:t>. </w:t>
      </w:r>
      <w:r w:rsidR="008971B7" w:rsidRPr="0014319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45E79">
        <w:rPr>
          <w:rFonts w:cs="Times New Roman"/>
          <w:sz w:val="24"/>
          <w:szCs w:val="24"/>
        </w:rPr>
        <w:t xml:space="preserve">главный </w:t>
      </w:r>
      <w:r w:rsidR="00102C49" w:rsidRPr="0014319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14319D">
        <w:rPr>
          <w:rFonts w:cs="Times New Roman"/>
          <w:sz w:val="24"/>
          <w:szCs w:val="24"/>
        </w:rPr>
        <w:t xml:space="preserve"> </w:t>
      </w:r>
      <w:r w:rsidR="008971B7" w:rsidRPr="0014319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14319D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14319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VII.</w:t>
      </w:r>
      <w:r w:rsidR="00CC56D9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4319D" w:rsidRDefault="003B7A81" w:rsidP="003B7A81">
      <w:pPr>
        <w:widowControl w:val="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</w:t>
      </w:r>
      <w:r w:rsidR="007A7062" w:rsidRPr="0014319D">
        <w:rPr>
          <w:rFonts w:cs="Times New Roman"/>
          <w:sz w:val="24"/>
          <w:szCs w:val="24"/>
        </w:rPr>
        <w:t>7</w:t>
      </w:r>
      <w:r w:rsidRPr="0014319D">
        <w:rPr>
          <w:rFonts w:cs="Times New Roman"/>
          <w:sz w:val="24"/>
          <w:szCs w:val="24"/>
        </w:rPr>
        <w:t>. </w:t>
      </w:r>
      <w:proofErr w:type="gramStart"/>
      <w:r w:rsidRPr="0014319D">
        <w:rPr>
          <w:rFonts w:cs="Times New Roman"/>
          <w:sz w:val="24"/>
          <w:szCs w:val="24"/>
        </w:rPr>
        <w:t>Взаимодействие</w:t>
      </w:r>
      <w:r w:rsidR="008971B7" w:rsidRPr="0014319D">
        <w:rPr>
          <w:rFonts w:cs="Times New Roman"/>
          <w:sz w:val="24"/>
          <w:szCs w:val="24"/>
        </w:rPr>
        <w:t xml:space="preserve"> </w:t>
      </w:r>
      <w:r w:rsidR="00145E79">
        <w:rPr>
          <w:rFonts w:cs="Times New Roman"/>
          <w:sz w:val="24"/>
          <w:szCs w:val="24"/>
        </w:rPr>
        <w:t xml:space="preserve">главного </w:t>
      </w:r>
      <w:r w:rsidR="00102C49" w:rsidRPr="0014319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14319D">
        <w:rPr>
          <w:rFonts w:cs="Times New Roman"/>
          <w:sz w:val="24"/>
          <w:szCs w:val="24"/>
        </w:rPr>
        <w:t xml:space="preserve"> </w:t>
      </w:r>
      <w:r w:rsidR="00F9481C" w:rsidRPr="0014319D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14319D">
        <w:rPr>
          <w:rFonts w:cs="Times New Roman"/>
          <w:sz w:val="24"/>
          <w:szCs w:val="24"/>
        </w:rPr>
        <w:t xml:space="preserve"> и работниками</w:t>
      </w:r>
      <w:r w:rsidR="00F9481C" w:rsidRPr="0014319D">
        <w:rPr>
          <w:rFonts w:cs="Times New Roman"/>
          <w:sz w:val="24"/>
          <w:szCs w:val="24"/>
        </w:rPr>
        <w:t xml:space="preserve"> Инспекции, </w:t>
      </w:r>
      <w:r w:rsidR="00F9481C" w:rsidRPr="0014319D">
        <w:rPr>
          <w:rFonts w:cs="Times New Roman"/>
          <w:sz w:val="24"/>
          <w:szCs w:val="24"/>
        </w:rPr>
        <w:lastRenderedPageBreak/>
        <w:t xml:space="preserve">Управления и ФНС России, государственными служащими </w:t>
      </w:r>
      <w:r w:rsidR="0028580E" w:rsidRPr="0014319D">
        <w:rPr>
          <w:rFonts w:cs="Times New Roman"/>
          <w:sz w:val="24"/>
          <w:szCs w:val="24"/>
        </w:rPr>
        <w:t xml:space="preserve">и работниками </w:t>
      </w:r>
      <w:r w:rsidR="00F9481C" w:rsidRPr="0014319D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14319D">
        <w:rPr>
          <w:rFonts w:cs="Times New Roman"/>
          <w:sz w:val="24"/>
          <w:szCs w:val="24"/>
        </w:rPr>
        <w:t> </w:t>
      </w:r>
      <w:r w:rsidR="00F9481C" w:rsidRPr="0014319D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14319D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14319D">
        <w:rPr>
          <w:rFonts w:cs="Times New Roman"/>
          <w:sz w:val="24"/>
          <w:szCs w:val="24"/>
        </w:rPr>
        <w:t> </w:t>
      </w:r>
      <w:r w:rsidR="00F9481C" w:rsidRPr="0014319D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14319D">
        <w:rPr>
          <w:rFonts w:cs="Times New Roman"/>
          <w:sz w:val="24"/>
          <w:szCs w:val="24"/>
        </w:rPr>
        <w:t>, Управления и Инспекции</w:t>
      </w:r>
      <w:r w:rsidRPr="0014319D">
        <w:rPr>
          <w:rFonts w:cs="Times New Roman"/>
          <w:sz w:val="24"/>
          <w:szCs w:val="24"/>
        </w:rPr>
        <w:t>.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45E79" w:rsidRDefault="00145E79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145E79" w:rsidRDefault="00145E79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995C06" w:rsidRPr="0014319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VIII.</w:t>
      </w:r>
      <w:r w:rsidR="00822936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14319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1431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77610" w:rsidRPr="0014319D" w:rsidRDefault="00077610" w:rsidP="00077610">
      <w:pPr>
        <w:ind w:firstLine="708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г</w:t>
      </w:r>
      <w:r w:rsidR="00145E79">
        <w:rPr>
          <w:rFonts w:cs="Times New Roman"/>
          <w:sz w:val="24"/>
          <w:szCs w:val="24"/>
        </w:rPr>
        <w:t>лавный г</w:t>
      </w:r>
      <w:r w:rsidRPr="0014319D">
        <w:rPr>
          <w:rFonts w:cs="Times New Roman"/>
          <w:sz w:val="24"/>
          <w:szCs w:val="24"/>
        </w:rPr>
        <w:t>осударственный налоговый инспектор отдела осуществляет оказание следующих видов государственных услуг:</w:t>
      </w:r>
    </w:p>
    <w:p w:rsidR="00077610" w:rsidRPr="0014319D" w:rsidRDefault="00077610" w:rsidP="00077610">
      <w:pPr>
        <w:ind w:firstLine="708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оказание информационных услуг налогоплательщикам;</w:t>
      </w:r>
    </w:p>
    <w:p w:rsidR="00077610" w:rsidRPr="0014319D" w:rsidRDefault="00077610" w:rsidP="00077610">
      <w:pPr>
        <w:suppressAutoHyphens/>
        <w:spacing w:line="240" w:lineRule="atLeast"/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77610" w:rsidRPr="0014319D" w:rsidRDefault="00077610" w:rsidP="00077610">
      <w:pPr>
        <w:suppressAutoHyphens/>
        <w:spacing w:line="240" w:lineRule="atLeast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иных услуг.</w:t>
      </w:r>
    </w:p>
    <w:p w:rsidR="002D71C6" w:rsidRPr="0014319D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14319D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IX.</w:t>
      </w:r>
      <w:r w:rsidR="00822936" w:rsidRPr="0014319D">
        <w:rPr>
          <w:rFonts w:cs="Times New Roman"/>
          <w:b/>
          <w:sz w:val="24"/>
          <w:szCs w:val="24"/>
        </w:rPr>
        <w:t> </w:t>
      </w:r>
      <w:r w:rsidRPr="0014319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4319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4319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4319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1</w:t>
      </w:r>
      <w:r w:rsidR="00805F34" w:rsidRPr="0014319D">
        <w:rPr>
          <w:rFonts w:cs="Times New Roman"/>
          <w:sz w:val="24"/>
          <w:szCs w:val="24"/>
        </w:rPr>
        <w:t>9</w:t>
      </w:r>
      <w:r w:rsidRPr="0014319D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45E79">
        <w:rPr>
          <w:rFonts w:cs="Times New Roman"/>
          <w:sz w:val="24"/>
          <w:szCs w:val="24"/>
        </w:rPr>
        <w:t xml:space="preserve">главного </w:t>
      </w:r>
      <w:r w:rsidR="00102C49" w:rsidRPr="0014319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14319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14319D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14319D" w:rsidRDefault="00F9481C" w:rsidP="00F9481C">
      <w:pPr>
        <w:ind w:firstLine="720"/>
        <w:rPr>
          <w:rFonts w:cs="Times New Roman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14319D">
        <w:rPr>
          <w:rFonts w:cs="Times New Roman"/>
          <w:sz w:val="24"/>
          <w:szCs w:val="24"/>
        </w:rPr>
        <w:t>, принимаемых решений</w:t>
      </w:r>
      <w:r w:rsidR="00E70AFE" w:rsidRPr="0014319D">
        <w:rPr>
          <w:rFonts w:cs="Times New Roman"/>
          <w:sz w:val="24"/>
          <w:szCs w:val="24"/>
        </w:rPr>
        <w:t>.</w:t>
      </w:r>
    </w:p>
    <w:p w:rsidR="00E70AFE" w:rsidRPr="0014319D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14319D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14319D" w:rsidSect="0014319D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06C" w:rsidRDefault="0085306C" w:rsidP="003B7A81">
      <w:r>
        <w:separator/>
      </w:r>
    </w:p>
  </w:endnote>
  <w:endnote w:type="continuationSeparator" w:id="0">
    <w:p w:rsidR="0085306C" w:rsidRDefault="0085306C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06C" w:rsidRDefault="0085306C" w:rsidP="003B7A81">
      <w:r>
        <w:separator/>
      </w:r>
    </w:p>
  </w:footnote>
  <w:footnote w:type="continuationSeparator" w:id="0">
    <w:p w:rsidR="0085306C" w:rsidRDefault="0085306C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18203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D125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D253F"/>
    <w:multiLevelType w:val="hybridMultilevel"/>
    <w:tmpl w:val="5A88A5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C057024"/>
    <w:multiLevelType w:val="hybridMultilevel"/>
    <w:tmpl w:val="BE5A19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77610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855"/>
    <w:rsid w:val="00121DFA"/>
    <w:rsid w:val="00133F46"/>
    <w:rsid w:val="0013463E"/>
    <w:rsid w:val="00141E3E"/>
    <w:rsid w:val="0014319D"/>
    <w:rsid w:val="00145E79"/>
    <w:rsid w:val="0014697B"/>
    <w:rsid w:val="00151E01"/>
    <w:rsid w:val="001559CE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82035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0650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25B0"/>
    <w:rsid w:val="003B7A81"/>
    <w:rsid w:val="003C1925"/>
    <w:rsid w:val="003C4B94"/>
    <w:rsid w:val="003C4C59"/>
    <w:rsid w:val="003C7011"/>
    <w:rsid w:val="003C7B7F"/>
    <w:rsid w:val="003D0476"/>
    <w:rsid w:val="003D1252"/>
    <w:rsid w:val="003D3AB5"/>
    <w:rsid w:val="003E3400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6DCB"/>
    <w:rsid w:val="00497B12"/>
    <w:rsid w:val="00497CF7"/>
    <w:rsid w:val="004A1EDF"/>
    <w:rsid w:val="004A3010"/>
    <w:rsid w:val="004B0FCA"/>
    <w:rsid w:val="004B35CC"/>
    <w:rsid w:val="004B4C00"/>
    <w:rsid w:val="004B66BE"/>
    <w:rsid w:val="004B70A2"/>
    <w:rsid w:val="004B7353"/>
    <w:rsid w:val="004C0108"/>
    <w:rsid w:val="004C01C1"/>
    <w:rsid w:val="004C11DF"/>
    <w:rsid w:val="004D2A9F"/>
    <w:rsid w:val="004D3338"/>
    <w:rsid w:val="004E4F3F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0967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B3A49"/>
    <w:rsid w:val="005B61CE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4BCF"/>
    <w:rsid w:val="006E6747"/>
    <w:rsid w:val="006E6E1D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152B"/>
    <w:rsid w:val="007D402F"/>
    <w:rsid w:val="007D4447"/>
    <w:rsid w:val="007D4ADF"/>
    <w:rsid w:val="007D5B2B"/>
    <w:rsid w:val="007E1968"/>
    <w:rsid w:val="007E31EF"/>
    <w:rsid w:val="007E37ED"/>
    <w:rsid w:val="007E3D90"/>
    <w:rsid w:val="007E66F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306C"/>
    <w:rsid w:val="0085680E"/>
    <w:rsid w:val="00857EE8"/>
    <w:rsid w:val="00862FFE"/>
    <w:rsid w:val="008755DE"/>
    <w:rsid w:val="0087648C"/>
    <w:rsid w:val="00877280"/>
    <w:rsid w:val="00882463"/>
    <w:rsid w:val="00892BB1"/>
    <w:rsid w:val="008971B7"/>
    <w:rsid w:val="00897223"/>
    <w:rsid w:val="008A03AA"/>
    <w:rsid w:val="008A2C99"/>
    <w:rsid w:val="008A5575"/>
    <w:rsid w:val="008A5EB3"/>
    <w:rsid w:val="008B22D2"/>
    <w:rsid w:val="008C23E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4865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B3F69"/>
    <w:rsid w:val="00AC3920"/>
    <w:rsid w:val="00AC5F96"/>
    <w:rsid w:val="00AD01B9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594D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36D9"/>
    <w:rsid w:val="00B55FDC"/>
    <w:rsid w:val="00B6664A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92C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3611"/>
    <w:rsid w:val="00C147ED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3912"/>
    <w:rsid w:val="00CC56D9"/>
    <w:rsid w:val="00CC5E41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508A"/>
    <w:rsid w:val="00D06E54"/>
    <w:rsid w:val="00D10F68"/>
    <w:rsid w:val="00D11F05"/>
    <w:rsid w:val="00D12454"/>
    <w:rsid w:val="00D12D8D"/>
    <w:rsid w:val="00D1572F"/>
    <w:rsid w:val="00D24203"/>
    <w:rsid w:val="00D2637A"/>
    <w:rsid w:val="00D270CA"/>
    <w:rsid w:val="00D400F2"/>
    <w:rsid w:val="00D616C1"/>
    <w:rsid w:val="00D619E6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D70CF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479D2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C64"/>
    <w:rsid w:val="00F24591"/>
    <w:rsid w:val="00F25D3D"/>
    <w:rsid w:val="00F3280F"/>
    <w:rsid w:val="00F3363C"/>
    <w:rsid w:val="00F33A2B"/>
    <w:rsid w:val="00F375DE"/>
    <w:rsid w:val="00F47A74"/>
    <w:rsid w:val="00F542C9"/>
    <w:rsid w:val="00F549EB"/>
    <w:rsid w:val="00F6773C"/>
    <w:rsid w:val="00F72CE0"/>
    <w:rsid w:val="00F7697D"/>
    <w:rsid w:val="00F803BA"/>
    <w:rsid w:val="00F80DD8"/>
    <w:rsid w:val="00F80FF7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832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3">
    <w:name w:val="Body Text Indent 3"/>
    <w:basedOn w:val="a"/>
    <w:link w:val="30"/>
    <w:rsid w:val="00121855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18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UPER2">
    <w:name w:val="SUPER2"/>
    <w:basedOn w:val="a"/>
    <w:autoRedefine/>
    <w:rsid w:val="00C147ED"/>
    <w:pPr>
      <w:ind w:firstLine="720"/>
    </w:pPr>
    <w:rPr>
      <w:rFonts w:eastAsia="Times New Roman" w:cs="Times New Roman"/>
      <w:sz w:val="24"/>
      <w:szCs w:val="28"/>
      <w:lang w:eastAsia="ru-RU"/>
    </w:rPr>
  </w:style>
  <w:style w:type="paragraph" w:styleId="af6">
    <w:name w:val="Title"/>
    <w:basedOn w:val="a"/>
    <w:link w:val="af7"/>
    <w:qFormat/>
    <w:rsid w:val="007D152B"/>
    <w:pPr>
      <w:ind w:left="360"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7D152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List Paragraph"/>
    <w:basedOn w:val="a"/>
    <w:uiPriority w:val="34"/>
    <w:qFormat/>
    <w:rsid w:val="007D1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CC1D7-E3AF-49B2-9258-4C173F9C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4072</Words>
  <Characters>23217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19</cp:revision>
  <cp:lastPrinted>2018-04-16T08:05:00Z</cp:lastPrinted>
  <dcterms:created xsi:type="dcterms:W3CDTF">2018-04-11T14:21:00Z</dcterms:created>
  <dcterms:modified xsi:type="dcterms:W3CDTF">2018-11-01T07:37:00Z</dcterms:modified>
</cp:coreProperties>
</file>